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 UNDER 14 PROF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>A                   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>/02/19 |   | ANDATA:  4/11/18 |                       | RITORNO: 10/03/19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1  G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I O R N A T A  | ORE....: 10:30    |   | ORE...: 10:30    |  6  G I O R N A T A   | ORE....: 10:30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S.R.L.   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SPA                  -  INTERNAZIONALE MILANO SPA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1912 S.R.L.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CREMONESE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S.P.A.             -  RENATE S.R.L.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FERALPISALO S.R.L.           -  BRESCIA SPA     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S.R.L.           -  ATALANTA BERG.SCA C.-SPA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SPA                    -  AURORA PRO PATRIA 1919SRL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MILANO SPA    |   |  SUD TIROL S.R.L              -  MONZA 1912 S.R.L.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2  G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I O R N A T A  | ORE....: 10:30    |   | ORE...: 10:30    |  7  G I O R N A T A   | ORE....: 10:30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SUD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TIROL S.R.L              |   |  ATALANTA BERG.SCA C.-SPA     -  SUD TIROL S.R.L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CREMONESE S.P.A.             -  FERALPISALO S.R.L.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AURORA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PRO PATRIA 1919SRL    -  FERALPISALO S.R.L.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ATALANTA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BERG.SCA C.-SPA     |   |  INTERNAZIONALE MILANO SPA    -  CREMONESE S.P.A.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MONZA 1912 S.R.L.            -  MILAN SPA       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1912 S.R.L.            -  BRESCIA SPA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RENATE S.R.L.                -  AURORA PRO PATRIA 1919SRL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RENATE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S.R.L.                -  MILAN SPA 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ANDATA: 14/10/18 |                       | RITORNO: 17/02/19 |   | ANDATA: 18/11/18 |                       | RITORNO: 24/03/19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3  G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I O R N A T A  | ORE....: 10:30    |   | ORE...: 10:30    |  8  G I O R N A T A   | ORE....: 10:30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SPA                  |   |  ATALANTA BERG.SCA C.-SPA     -  MONZA 1912 S.R.L.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MILANO SPA    |   |  CREMONESE S.P.A.             -  BRESCIA SPA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FERALPISALO S.R.L.           -  MILAN SPA       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S.R.L.           -  RENATE S.R.L.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MONZA 1912 S.R.L.            -  RENATE S.R.L.   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SPA                    -  INTERNAZIONALE MILANO SPA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SUD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TIROL S.R.L              -  AURORA PRO PATRIA 1919SRL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ANDATA: 21/10/18 |                       | RITORNO: 24/02/19 |   | ANDATA: 25/11/18 |                       | RITORNO: 31/03/19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4  G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I O R N A T A  | ORE....: 10:30    |   | ORE...: 10:30    |  9  G I O R N A T A   | ORE....: 10:30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PRO PATRIA 1919SRL    |   |  AURORA PRO PATRIA 1919SRL    -  ATALANTA BERG.SCA C.-SPA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CREMONESE S.P.A.             -  ATALANTA BERG.SCA C.-SPA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SPA                  -  MILAN SPA 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FERALPISALO S.R.L.           -  MONZA 1912 S.R.L.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INTERNAZIONALE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MILANO SPA    -  FERALPISALO S.R.L.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S.R.L.            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1912 S.R.L.            -  CREMONESE S.P.A.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SUD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TIROL S.R.L              |   |  RENATE S.R.L.                -  SUD TIROL S.R.L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ANDATA: 28/10/18 |                       |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>/03/19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5  G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I O R N A T A  | ORE....: 10:30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SPA  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S.P.A.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MONZA 1912 S.R.L.            -  INTERNAZIONALE MILANO SPA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RENATE S.R.L.                -  BRESCIA SPA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SUD TIROL S.R.L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S.R.L.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21331" w:rsidRDefault="00721331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O  *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LOMBARDIA         |       **    GIOVANISSIMI REG UNDER 14 PROF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ATALANTA BERG.SCA C.-SPA             | 2701 | C.S. BORTOLOTTI N.4(ERBA ART.)  ZINGONIA                      | 10:00 | CORSO EUROPA, 46   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 xml:space="preserve">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</w:t>
      </w:r>
      <w:proofErr w:type="gramEnd"/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4186222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AURORA PRO PATRIA 1919SRL        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742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| CENTRO SPORTIVO COMUNALE        MAGNAGO LOCALITA'.BIENATE     | 16:30 | VIA GOBETTI 6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0331   657353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  <w:r w:rsidR="00470574">
        <w:rPr>
          <w:rFonts w:ascii="Courier New" w:hAnsi="Courier New" w:cs="Courier New"/>
          <w:sz w:val="12"/>
          <w:szCs w:val="12"/>
        </w:rPr>
        <w:t xml:space="preserve"> </w:t>
      </w:r>
      <w:r w:rsidR="00470574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FERALPISALO S.R.L.                   | 1277 | C.S. "ALDO PASOTTI" N.2 (E.A.)  BRESCIA FRAZIONE BUFFALORA   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| VIA SERENISSIMA 34  PROROGA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030  2312267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MILAN SPA                            | 1649 | C.S."VISMARA"-CAMPO"D"(E.A.)    MILANO                        | 11:00 | VIA DEI MISSAGLIA 117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02 893891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SUD TIROL S.R.L                      | 8080 | CENTRO SPORTIVO "PFARRHOF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"  EA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  BOLZANO                       | 15:00 | VIA MASO DELLE PIEVE 11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335  252614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  <w:r w:rsidR="00470574">
        <w:rPr>
          <w:rFonts w:ascii="Courier New" w:hAnsi="Courier New" w:cs="Courier New"/>
          <w:sz w:val="12"/>
          <w:szCs w:val="12"/>
        </w:rPr>
        <w:t xml:space="preserve"> </w:t>
      </w:r>
      <w:r w:rsidR="00470574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BRESCIA SPA                          |  298 | C.S."FRANCESCO ARIENTI" (E.A.)  BRESCIA                       | 14:30 | VIA SAN DONINO 18/20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  <w:r w:rsidR="00470574" w:rsidRPr="00470574">
        <w:rPr>
          <w:rFonts w:ascii="Courier New" w:hAnsi="Courier New" w:cs="Courier New"/>
          <w:b/>
          <w:i/>
          <w:color w:val="0070C0"/>
          <w:sz w:val="12"/>
          <w:szCs w:val="12"/>
        </w:rPr>
        <w:t xml:space="preserve"> </w:t>
      </w:r>
      <w:r w:rsidR="00470574" w:rsidRPr="00470574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  <w:bookmarkStart w:id="0" w:name="_GoBack"/>
      <w:bookmarkEnd w:id="0"/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CREMONESE S.P.A.                     | 2687 | C.S."GIOVANNI ARVEDI"N.2(E.A.)  CREMONA                       | 10:00 | V. POSTUMIA/LARGO DEGLI ATLETI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0372 434016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INTERNAZIONALE MILANO SPA            |   45 | CAMPO "ENOTRIA" A               MILANO                        | 15:00 | VIA </w:t>
      </w:r>
      <w:proofErr w:type="gramStart"/>
      <w:r w:rsidRPr="00721331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721331">
        <w:rPr>
          <w:rFonts w:ascii="Courier New" w:hAnsi="Courier New" w:cs="Courier New"/>
          <w:sz w:val="12"/>
          <w:szCs w:val="12"/>
        </w:rPr>
        <w:t xml:space="preserve">, 26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02   25902379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  <w:r w:rsidR="00470574">
        <w:rPr>
          <w:rFonts w:ascii="Courier New" w:hAnsi="Courier New" w:cs="Courier New"/>
          <w:sz w:val="12"/>
          <w:szCs w:val="12"/>
        </w:rPr>
        <w:t xml:space="preserve"> </w:t>
      </w:r>
      <w:r w:rsidR="00470574" w:rsidRPr="00470574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MONZA 1912 S.R.L.                    | 1393 | CENTRO SPORT."MONZELLO"N.2      MONZA                         | 11:00 | VIA RAGAZZI DEL 99             | </w:t>
      </w:r>
      <w:proofErr w:type="gramStart"/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>039  836664</w:t>
      </w:r>
      <w:proofErr w:type="gramEnd"/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 xml:space="preserve">| RENATE S.R.L.                        | 1961 | COMUNALE "MARIO RIBOLDI"        RENATE                        | 11:00 | VIA XXV APRILE                 | </w:t>
      </w:r>
      <w:r w:rsidRPr="00721331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0362 915475   </w:t>
      </w:r>
      <w:r w:rsidRPr="00721331">
        <w:rPr>
          <w:rFonts w:ascii="Courier New" w:hAnsi="Courier New" w:cs="Courier New"/>
          <w:sz w:val="12"/>
          <w:szCs w:val="12"/>
        </w:rPr>
        <w:t xml:space="preserve"> |</w:t>
      </w:r>
    </w:p>
    <w:p w:rsidR="00F258F7" w:rsidRPr="00721331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E0433" w:rsidRDefault="00383FEA" w:rsidP="007E0433">
      <w:pPr>
        <w:pStyle w:val="Testonormale"/>
        <w:rPr>
          <w:rFonts w:ascii="Courier New" w:hAnsi="Courier New" w:cs="Courier New"/>
          <w:sz w:val="12"/>
          <w:szCs w:val="12"/>
        </w:rPr>
      </w:pPr>
      <w:r w:rsidRPr="00721331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3273E" w:rsidRDefault="0033273E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3273E" w:rsidRPr="007D7D18" w:rsidRDefault="0033273E" w:rsidP="0033273E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bookmarkStart w:id="1" w:name="OLE_LINK33"/>
      <w:bookmarkStart w:id="2" w:name="OLE_LINK34"/>
      <w:r w:rsidRPr="007D7D18">
        <w:rPr>
          <w:b/>
          <w:i/>
          <w:sz w:val="16"/>
          <w:szCs w:val="16"/>
        </w:rPr>
        <w:t xml:space="preserve">La Società ATALANTA BERGAMASCA CALCIO SPA potrà utilizzare </w:t>
      </w:r>
      <w:r w:rsidRPr="007D7D18">
        <w:rPr>
          <w:b/>
          <w:i/>
          <w:color w:val="FF0000"/>
          <w:sz w:val="16"/>
          <w:szCs w:val="16"/>
        </w:rPr>
        <w:t xml:space="preserve">INDISTINTAMENTE </w:t>
      </w:r>
      <w:r w:rsidRPr="007D7D18">
        <w:rPr>
          <w:b/>
          <w:i/>
          <w:sz w:val="16"/>
          <w:szCs w:val="16"/>
        </w:rPr>
        <w:t>i campi n°</w:t>
      </w:r>
      <w:r w:rsidRPr="007D7D18">
        <w:rPr>
          <w:b/>
          <w:i/>
          <w:color w:val="0000FF"/>
          <w:sz w:val="16"/>
          <w:szCs w:val="16"/>
        </w:rPr>
        <w:t>4</w:t>
      </w:r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00FF"/>
          <w:sz w:val="16"/>
          <w:szCs w:val="16"/>
        </w:rPr>
        <w:t>2701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7D7D18">
        <w:rPr>
          <w:b/>
          <w:i/>
          <w:color w:val="FF00FF"/>
          <w:sz w:val="16"/>
          <w:szCs w:val="16"/>
        </w:rPr>
        <w:t xml:space="preserve">(ERBA ARTIFICIALE) </w:t>
      </w:r>
      <w:r w:rsidRPr="007D7D18">
        <w:rPr>
          <w:b/>
          <w:i/>
          <w:sz w:val="16"/>
          <w:szCs w:val="16"/>
        </w:rPr>
        <w:t>e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7D7D18">
        <w:rPr>
          <w:b/>
          <w:i/>
          <w:sz w:val="16"/>
          <w:szCs w:val="16"/>
        </w:rPr>
        <w:t>n°</w:t>
      </w:r>
      <w:r w:rsidRPr="007D7D18">
        <w:rPr>
          <w:b/>
          <w:i/>
          <w:color w:val="00FF00"/>
          <w:sz w:val="16"/>
          <w:szCs w:val="16"/>
        </w:rPr>
        <w:t>3</w:t>
      </w:r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FF00"/>
          <w:sz w:val="16"/>
          <w:szCs w:val="16"/>
        </w:rPr>
        <w:t xml:space="preserve">1635 </w:t>
      </w:r>
      <w:r w:rsidRPr="007D7D18">
        <w:rPr>
          <w:b/>
          <w:i/>
          <w:color w:val="FF00FF"/>
          <w:sz w:val="16"/>
          <w:szCs w:val="16"/>
        </w:rPr>
        <w:t>(ERBA ARTIFICIALE)</w:t>
      </w:r>
    </w:p>
    <w:bookmarkEnd w:id="1"/>
    <w:bookmarkEnd w:id="2"/>
    <w:p w:rsidR="0033273E" w:rsidRPr="00B2746F" w:rsidRDefault="0033273E" w:rsidP="0033273E">
      <w:pPr>
        <w:pStyle w:val="diffida"/>
        <w:spacing w:before="80" w:beforeAutospacing="0" w:after="40" w:afterAutospacing="0"/>
        <w:ind w:left="644"/>
        <w:jc w:val="left"/>
        <w:rPr>
          <w:highlight w:val="yellow"/>
        </w:rPr>
      </w:pPr>
    </w:p>
    <w:p w:rsidR="0033273E" w:rsidRPr="007D7D18" w:rsidRDefault="0033273E" w:rsidP="0033273E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bookmarkStart w:id="3" w:name="OLE_LINK35"/>
      <w:bookmarkStart w:id="4" w:name="OLE_LINK36"/>
      <w:r w:rsidRPr="007D7D18">
        <w:rPr>
          <w:b/>
          <w:i/>
          <w:sz w:val="16"/>
          <w:szCs w:val="16"/>
        </w:rPr>
        <w:t>La Società A</w:t>
      </w:r>
      <w:r>
        <w:rPr>
          <w:b/>
          <w:i/>
          <w:sz w:val="16"/>
          <w:szCs w:val="16"/>
        </w:rPr>
        <w:t xml:space="preserve">.C. MILAN SPA </w:t>
      </w:r>
      <w:r w:rsidRPr="007D7D18">
        <w:rPr>
          <w:b/>
          <w:i/>
          <w:sz w:val="16"/>
          <w:szCs w:val="16"/>
        </w:rPr>
        <w:t xml:space="preserve">potrà utilizzare </w:t>
      </w:r>
      <w:r w:rsidRPr="007D7D18">
        <w:rPr>
          <w:b/>
          <w:i/>
          <w:color w:val="FF0000"/>
          <w:sz w:val="16"/>
          <w:szCs w:val="16"/>
        </w:rPr>
        <w:t xml:space="preserve">INDISTINTAMENTE </w:t>
      </w:r>
      <w:r w:rsidRPr="007D7D18">
        <w:rPr>
          <w:b/>
          <w:i/>
          <w:sz w:val="16"/>
          <w:szCs w:val="16"/>
        </w:rPr>
        <w:t xml:space="preserve">i campi </w:t>
      </w:r>
      <w:proofErr w:type="spellStart"/>
      <w:r w:rsidRPr="007D7D18">
        <w:rPr>
          <w:b/>
          <w:i/>
          <w:sz w:val="16"/>
          <w:szCs w:val="16"/>
        </w:rPr>
        <w:t>n°</w:t>
      </w:r>
      <w:r>
        <w:rPr>
          <w:b/>
          <w:i/>
          <w:color w:val="0000FF"/>
          <w:sz w:val="16"/>
          <w:szCs w:val="16"/>
        </w:rPr>
        <w:t>D</w:t>
      </w:r>
      <w:proofErr w:type="spellEnd"/>
      <w:r w:rsidRPr="007D7D18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1649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r w:rsidRPr="007D7D18">
        <w:rPr>
          <w:b/>
          <w:i/>
          <w:color w:val="FF00FF"/>
          <w:sz w:val="16"/>
          <w:szCs w:val="16"/>
        </w:rPr>
        <w:t xml:space="preserve">(ERBA ARTIFICIALE) </w:t>
      </w:r>
      <w:r w:rsidRPr="007D7D18">
        <w:rPr>
          <w:b/>
          <w:i/>
          <w:sz w:val="16"/>
          <w:szCs w:val="16"/>
        </w:rPr>
        <w:t>e</w:t>
      </w:r>
      <w:r w:rsidRPr="007D7D18">
        <w:rPr>
          <w:b/>
          <w:i/>
          <w:color w:val="FF0000"/>
          <w:sz w:val="16"/>
          <w:szCs w:val="16"/>
        </w:rPr>
        <w:t xml:space="preserve"> </w:t>
      </w:r>
      <w:proofErr w:type="spellStart"/>
      <w:r w:rsidRPr="007D7D18"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F</w:t>
      </w:r>
      <w:proofErr w:type="spellEnd"/>
      <w:r w:rsidRPr="007D7D18">
        <w:rPr>
          <w:b/>
          <w:i/>
          <w:sz w:val="16"/>
          <w:szCs w:val="16"/>
        </w:rPr>
        <w:t xml:space="preserve"> codice </w:t>
      </w:r>
      <w:r w:rsidRPr="007D7D18">
        <w:rPr>
          <w:b/>
          <w:i/>
          <w:color w:val="00FF00"/>
          <w:sz w:val="16"/>
          <w:szCs w:val="16"/>
        </w:rPr>
        <w:t>1</w:t>
      </w:r>
      <w:r>
        <w:rPr>
          <w:b/>
          <w:i/>
          <w:color w:val="00FF00"/>
          <w:sz w:val="16"/>
          <w:szCs w:val="16"/>
        </w:rPr>
        <w:t>507</w:t>
      </w:r>
      <w:r w:rsidRPr="007D7D18">
        <w:rPr>
          <w:b/>
          <w:i/>
          <w:color w:val="00FF00"/>
          <w:sz w:val="16"/>
          <w:szCs w:val="16"/>
        </w:rPr>
        <w:t xml:space="preserve"> </w:t>
      </w:r>
      <w:r w:rsidRPr="007D7D18">
        <w:rPr>
          <w:b/>
          <w:i/>
          <w:color w:val="FF00FF"/>
          <w:sz w:val="16"/>
          <w:szCs w:val="16"/>
        </w:rPr>
        <w:t>(ERBA ARTIFICIALE)</w:t>
      </w:r>
    </w:p>
    <w:bookmarkEnd w:id="3"/>
    <w:bookmarkEnd w:id="4"/>
    <w:p w:rsidR="0033273E" w:rsidRPr="00721331" w:rsidRDefault="0033273E" w:rsidP="007E0433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33273E" w:rsidRPr="00721331" w:rsidSect="0072133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33273E"/>
    <w:rsid w:val="00383FEA"/>
    <w:rsid w:val="00470574"/>
    <w:rsid w:val="00721331"/>
    <w:rsid w:val="007E0433"/>
    <w:rsid w:val="00F2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8349C23"/>
  <w15:chartTrackingRefBased/>
  <w15:docId w15:val="{DDCE5559-4EC7-494F-9116-1FF6283D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E043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E0433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33273E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1690</Words>
  <Characters>9636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4</cp:revision>
  <dcterms:created xsi:type="dcterms:W3CDTF">2018-08-21T10:36:00Z</dcterms:created>
  <dcterms:modified xsi:type="dcterms:W3CDTF">2018-08-22T11:31:00Z</dcterms:modified>
</cp:coreProperties>
</file>